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A15D" w14:textId="77777777" w:rsidR="00191BDB" w:rsidRPr="002D3FE8" w:rsidRDefault="00EE4825" w:rsidP="007032A9">
      <w:pPr>
        <w:pStyle w:val="Heading1"/>
        <w:jc w:val="center"/>
        <w:rPr>
          <w:rFonts w:ascii="Arial" w:hAnsi="Arial" w:cs="Arial"/>
          <w:b/>
          <w:color w:val="auto"/>
          <w:u w:val="single"/>
        </w:rPr>
      </w:pPr>
      <w:r>
        <w:rPr>
          <w:rFonts w:ascii="Arial" w:hAnsi="Arial" w:cs="Arial"/>
          <w:b/>
          <w:color w:val="auto"/>
          <w:u w:val="single"/>
        </w:rPr>
        <w:t>The Green Energy Company</w:t>
      </w:r>
      <w:r w:rsidR="00E66C0A">
        <w:rPr>
          <w:rFonts w:ascii="Arial" w:hAnsi="Arial" w:cs="Arial"/>
          <w:b/>
          <w:color w:val="auto"/>
          <w:u w:val="single"/>
        </w:rPr>
        <w:t xml:space="preserve"> Award</w:t>
      </w:r>
    </w:p>
    <w:p w14:paraId="23310ECE" w14:textId="77777777" w:rsidR="002A0769" w:rsidRDefault="002A0769">
      <w:pPr>
        <w:rPr>
          <w:rFonts w:ascii="Arial" w:hAnsi="Arial" w:cs="Arial"/>
          <w:sz w:val="20"/>
          <w:szCs w:val="20"/>
        </w:rPr>
      </w:pPr>
    </w:p>
    <w:p w14:paraId="2C11BA25" w14:textId="2309BD4E"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081AEE">
        <w:rPr>
          <w:rFonts w:ascii="Arial" w:hAnsi="Arial" w:cs="Arial"/>
          <w:sz w:val="20"/>
          <w:szCs w:val="20"/>
        </w:rPr>
        <w:t xml:space="preserve">have </w:t>
      </w:r>
      <w:r w:rsidR="002F6E28">
        <w:rPr>
          <w:rFonts w:ascii="Arial" w:hAnsi="Arial" w:cs="Arial"/>
          <w:sz w:val="20"/>
          <w:szCs w:val="20"/>
        </w:rPr>
        <w:t>decided to enter</w:t>
      </w:r>
      <w:r w:rsidR="008821E3">
        <w:rPr>
          <w:rFonts w:ascii="Arial" w:hAnsi="Arial" w:cs="Arial"/>
          <w:sz w:val="20"/>
          <w:szCs w:val="20"/>
        </w:rPr>
        <w:t xml:space="preserve"> </w:t>
      </w:r>
      <w:r w:rsidR="00EE4825">
        <w:rPr>
          <w:rFonts w:ascii="Arial" w:hAnsi="Arial" w:cs="Arial"/>
          <w:sz w:val="20"/>
          <w:szCs w:val="20"/>
        </w:rPr>
        <w:t>The Green Energy Company</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w:t>
      </w:r>
      <w:r w:rsidR="00C91797">
        <w:rPr>
          <w:rFonts w:ascii="Arial" w:hAnsi="Arial" w:cs="Arial"/>
          <w:sz w:val="20"/>
          <w:szCs w:val="20"/>
        </w:rPr>
        <w:t>16</w:t>
      </w:r>
      <w:r w:rsidR="00C91797" w:rsidRPr="00C91797">
        <w:rPr>
          <w:rFonts w:ascii="Arial" w:hAnsi="Arial" w:cs="Arial"/>
          <w:sz w:val="20"/>
          <w:szCs w:val="20"/>
          <w:vertAlign w:val="superscript"/>
        </w:rPr>
        <w:t>th</w:t>
      </w:r>
      <w:r w:rsidR="00C91797">
        <w:rPr>
          <w:rFonts w:ascii="Arial" w:hAnsi="Arial" w:cs="Arial"/>
          <w:sz w:val="20"/>
          <w:szCs w:val="20"/>
        </w:rPr>
        <w:t xml:space="preserve"> April</w:t>
      </w:r>
      <w:r w:rsidR="00FB05A9">
        <w:rPr>
          <w:rFonts w:ascii="Arial" w:hAnsi="Arial" w:cs="Arial"/>
          <w:sz w:val="20"/>
          <w:szCs w:val="20"/>
        </w:rPr>
        <w:t xml:space="preserve"> </w:t>
      </w:r>
      <w:r w:rsidRPr="002D3FE8">
        <w:rPr>
          <w:rFonts w:ascii="Arial" w:hAnsi="Arial" w:cs="Arial"/>
          <w:sz w:val="20"/>
          <w:szCs w:val="20"/>
        </w:rPr>
        <w:t xml:space="preserve">to return it completed </w:t>
      </w:r>
      <w:r w:rsidR="007E69E8" w:rsidRPr="002D3FE8">
        <w:rPr>
          <w:rFonts w:ascii="Arial" w:hAnsi="Arial" w:cs="Arial"/>
          <w:sz w:val="20"/>
          <w:szCs w:val="20"/>
        </w:rPr>
        <w:t>for it</w:t>
      </w:r>
      <w:r w:rsidRPr="002D3FE8">
        <w:rPr>
          <w:rFonts w:ascii="Arial" w:hAnsi="Arial" w:cs="Arial"/>
          <w:sz w:val="20"/>
          <w:szCs w:val="20"/>
        </w:rPr>
        <w:t xml:space="preserve"> to be </w:t>
      </w:r>
      <w:proofErr w:type="gramStart"/>
      <w:r w:rsidRPr="002D3FE8">
        <w:rPr>
          <w:rFonts w:ascii="Arial" w:hAnsi="Arial" w:cs="Arial"/>
          <w:sz w:val="20"/>
          <w:szCs w:val="20"/>
        </w:rPr>
        <w:t>entered into</w:t>
      </w:r>
      <w:proofErr w:type="gramEnd"/>
      <w:r w:rsidRPr="002D3FE8">
        <w:rPr>
          <w:rFonts w:ascii="Arial" w:hAnsi="Arial" w:cs="Arial"/>
          <w:sz w:val="20"/>
          <w:szCs w:val="20"/>
        </w:rPr>
        <w:t xml:space="preserve">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14:paraId="3F1EF7F5" w14:textId="77777777"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up</w:t>
      </w:r>
      <w:r w:rsidR="00FB05A9">
        <w:rPr>
          <w:rFonts w:ascii="Arial" w:hAnsi="Arial" w:cs="Arial"/>
          <w:sz w:val="20"/>
          <w:szCs w:val="20"/>
        </w:rPr>
        <w:t xml:space="preserve"> </w:t>
      </w:r>
      <w:r w:rsidR="007E69E8" w:rsidRPr="002D3FE8">
        <w:rPr>
          <w:rFonts w:ascii="Arial" w:hAnsi="Arial" w:cs="Arial"/>
          <w:sz w:val="20"/>
          <w:szCs w:val="20"/>
        </w:rPr>
        <w:t>to</w:t>
      </w:r>
      <w:r w:rsidRPr="002D3FE8">
        <w:rPr>
          <w:rFonts w:ascii="Arial" w:hAnsi="Arial" w:cs="Arial"/>
          <w:sz w:val="20"/>
          <w:szCs w:val="20"/>
        </w:rPr>
        <w:t xml:space="preserve"> </w:t>
      </w:r>
      <w:r w:rsidR="00D366BB">
        <w:rPr>
          <w:rFonts w:ascii="Arial" w:hAnsi="Arial" w:cs="Arial"/>
          <w:sz w:val="20"/>
          <w:szCs w:val="20"/>
        </w:rPr>
        <w:t>five</w:t>
      </w:r>
      <w:r w:rsidRPr="002D3FE8">
        <w:rPr>
          <w:rFonts w:ascii="Arial" w:hAnsi="Arial" w:cs="Arial"/>
          <w:sz w:val="20"/>
          <w:szCs w:val="20"/>
        </w:rPr>
        <w:t xml:space="preserve"> will be announced on </w:t>
      </w:r>
      <w:r w:rsidR="00C91797">
        <w:rPr>
          <w:rFonts w:ascii="Arial" w:hAnsi="Arial" w:cs="Arial"/>
          <w:sz w:val="20"/>
          <w:szCs w:val="20"/>
        </w:rPr>
        <w:t>14</w:t>
      </w:r>
      <w:r w:rsidR="00C91797" w:rsidRPr="00C91797">
        <w:rPr>
          <w:rFonts w:ascii="Arial" w:hAnsi="Arial" w:cs="Arial"/>
          <w:sz w:val="20"/>
          <w:szCs w:val="20"/>
          <w:vertAlign w:val="superscript"/>
        </w:rPr>
        <w:t>th</w:t>
      </w:r>
      <w:r w:rsidR="00C91797">
        <w:rPr>
          <w:rFonts w:ascii="Arial" w:hAnsi="Arial" w:cs="Arial"/>
          <w:sz w:val="20"/>
          <w:szCs w:val="20"/>
        </w:rPr>
        <w:t xml:space="preserve"> May</w:t>
      </w:r>
      <w:r w:rsidR="008821E3">
        <w:rPr>
          <w:rFonts w:ascii="Arial" w:hAnsi="Arial" w:cs="Arial"/>
          <w:sz w:val="20"/>
          <w:szCs w:val="20"/>
        </w:rPr>
        <w:t>.</w:t>
      </w:r>
    </w:p>
    <w:p w14:paraId="221B35AB" w14:textId="655D2A1B"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w:t>
      </w:r>
      <w:r w:rsidR="00EE4825">
        <w:rPr>
          <w:rFonts w:ascii="Arial" w:hAnsi="Arial" w:cs="Arial"/>
          <w:sz w:val="20"/>
          <w:szCs w:val="20"/>
        </w:rPr>
        <w:t>28</w:t>
      </w:r>
      <w:r w:rsidR="00EE4825" w:rsidRPr="00EE4825">
        <w:rPr>
          <w:rFonts w:ascii="Arial" w:hAnsi="Arial" w:cs="Arial"/>
          <w:sz w:val="20"/>
          <w:szCs w:val="20"/>
          <w:vertAlign w:val="superscript"/>
        </w:rPr>
        <w:t>th</w:t>
      </w:r>
      <w:r w:rsidR="00EE4825">
        <w:rPr>
          <w:rFonts w:ascii="Arial" w:hAnsi="Arial" w:cs="Arial"/>
          <w:sz w:val="20"/>
          <w:szCs w:val="20"/>
        </w:rPr>
        <w:t xml:space="preserve"> June</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14:paraId="08E6956D" w14:textId="77777777" w:rsidR="00ED3A4E" w:rsidRPr="002D3FE8" w:rsidRDefault="00453F93">
      <w:pPr>
        <w:rPr>
          <w:rFonts w:ascii="Arial" w:hAnsi="Arial" w:cs="Arial"/>
          <w:sz w:val="20"/>
          <w:szCs w:val="20"/>
        </w:rPr>
      </w:pPr>
      <w:r w:rsidRPr="002D3FE8">
        <w:rPr>
          <w:rFonts w:ascii="Arial" w:hAnsi="Arial" w:cs="Arial"/>
          <w:sz w:val="20"/>
          <w:szCs w:val="20"/>
        </w:rPr>
        <w:t>Please note the following:</w:t>
      </w:r>
    </w:p>
    <w:p w14:paraId="10FF21D6"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E66C0A">
        <w:rPr>
          <w:rFonts w:ascii="Arial" w:hAnsi="Arial" w:cs="Arial"/>
          <w:sz w:val="20"/>
          <w:szCs w:val="20"/>
        </w:rPr>
        <w:t>four</w:t>
      </w:r>
      <w:r w:rsidRPr="002D3FE8">
        <w:rPr>
          <w:rFonts w:ascii="Arial" w:hAnsi="Arial" w:cs="Arial"/>
          <w:sz w:val="20"/>
          <w:szCs w:val="20"/>
        </w:rPr>
        <w:t xml:space="preserve"> questions to be answered. </w:t>
      </w:r>
    </w:p>
    <w:p w14:paraId="26C1BACD" w14:textId="77777777" w:rsidR="007E2D45" w:rsidRPr="002D3FE8" w:rsidRDefault="00890511" w:rsidP="007E2D45">
      <w:pPr>
        <w:pStyle w:val="ListParagraph"/>
        <w:numPr>
          <w:ilvl w:val="0"/>
          <w:numId w:val="20"/>
        </w:numPr>
        <w:rPr>
          <w:rFonts w:ascii="Arial" w:hAnsi="Arial" w:cs="Arial"/>
          <w:sz w:val="20"/>
          <w:szCs w:val="20"/>
        </w:rPr>
      </w:pPr>
      <w:bookmarkStart w:id="0" w:name="_GoBack"/>
      <w:r>
        <w:rPr>
          <w:rFonts w:ascii="Arial" w:hAnsi="Arial" w:cs="Arial"/>
          <w:sz w:val="20"/>
          <w:szCs w:val="20"/>
        </w:rPr>
        <w:t>Each question accounts for 25 marks.</w:t>
      </w:r>
    </w:p>
    <w:bookmarkEnd w:id="0"/>
    <w:p w14:paraId="71281CD1"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14:paraId="2AE66FAB"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14:paraId="6556C2C5"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14:paraId="4C7ADCA0"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E66C0A">
        <w:rPr>
          <w:rFonts w:ascii="Arial" w:hAnsi="Arial" w:cs="Arial"/>
          <w:sz w:val="20"/>
          <w:szCs w:val="20"/>
        </w:rPr>
        <w:t>500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14:paraId="206ED6E5"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14:paraId="5736D0D4"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14:paraId="6CF63359" w14:textId="77777777"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E66C0A">
        <w:rPr>
          <w:rFonts w:ascii="Arial" w:hAnsi="Arial" w:cs="Arial"/>
          <w:sz w:val="20"/>
          <w:szCs w:val="20"/>
        </w:rPr>
        <w:t>25</w:t>
      </w:r>
      <w:r w:rsidRPr="002D3FE8">
        <w:rPr>
          <w:rFonts w:ascii="Arial" w:hAnsi="Arial" w:cs="Arial"/>
          <w:sz w:val="20"/>
          <w:szCs w:val="20"/>
        </w:rPr>
        <w:t xml:space="preserve"> being registered for that answer.</w:t>
      </w:r>
    </w:p>
    <w:p w14:paraId="3C1CD179" w14:textId="77777777"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14:paraId="389CD76A" w14:textId="77777777" w:rsidR="001F5A65" w:rsidRPr="002D3FE8" w:rsidRDefault="007E69E8">
      <w:pPr>
        <w:rPr>
          <w:rFonts w:ascii="Arial" w:hAnsi="Arial" w:cs="Arial"/>
        </w:rPr>
      </w:pPr>
      <w:r w:rsidRPr="002D3FE8">
        <w:rPr>
          <w:rFonts w:ascii="Arial" w:hAnsi="Arial" w:cs="Arial"/>
          <w:sz w:val="20"/>
          <w:szCs w:val="20"/>
        </w:rPr>
        <w:t xml:space="preserve">The </w:t>
      </w:r>
      <w:r w:rsidR="009B2FE6">
        <w:rPr>
          <w:rFonts w:ascii="Arial" w:hAnsi="Arial" w:cs="Arial"/>
          <w:sz w:val="20"/>
          <w:szCs w:val="20"/>
        </w:rPr>
        <w:t>four</w:t>
      </w:r>
      <w:r w:rsidRPr="002D3FE8">
        <w:rPr>
          <w:rFonts w:ascii="Arial" w:hAnsi="Arial" w:cs="Arial"/>
          <w:sz w:val="20"/>
          <w:szCs w:val="20"/>
        </w:rPr>
        <w:t xml:space="preserve"> questions that need to be answered are:</w:t>
      </w:r>
    </w:p>
    <w:p w14:paraId="3F25013F" w14:textId="77777777" w:rsidR="004D4195" w:rsidRDefault="004D4195" w:rsidP="004D4195">
      <w:pPr>
        <w:numPr>
          <w:ilvl w:val="0"/>
          <w:numId w:val="44"/>
        </w:numPr>
        <w:spacing w:line="254" w:lineRule="auto"/>
        <w:rPr>
          <w:rFonts w:ascii="Arial" w:eastAsia="Times New Roman" w:hAnsi="Arial" w:cs="Arial"/>
          <w:sz w:val="20"/>
          <w:szCs w:val="20"/>
        </w:rPr>
      </w:pPr>
      <w:r>
        <w:rPr>
          <w:rFonts w:ascii="Arial" w:eastAsia="Times New Roman" w:hAnsi="Arial" w:cs="Arial"/>
          <w:sz w:val="20"/>
          <w:szCs w:val="20"/>
          <w:lang w:eastAsia="en-GB"/>
        </w:rPr>
        <w:t>What is green energy to you and your customers and how do you define it commercially?</w:t>
      </w:r>
    </w:p>
    <w:p w14:paraId="09ADA435" w14:textId="77777777" w:rsidR="004D4195" w:rsidRDefault="004D4195" w:rsidP="004D4195">
      <w:pPr>
        <w:numPr>
          <w:ilvl w:val="0"/>
          <w:numId w:val="44"/>
        </w:numPr>
        <w:spacing w:line="254" w:lineRule="auto"/>
        <w:rPr>
          <w:rFonts w:ascii="Arial" w:eastAsia="Times New Roman" w:hAnsi="Arial" w:cs="Arial"/>
          <w:sz w:val="20"/>
          <w:szCs w:val="20"/>
        </w:rPr>
      </w:pPr>
      <w:r>
        <w:rPr>
          <w:rFonts w:ascii="Arial" w:eastAsia="Times New Roman" w:hAnsi="Arial" w:cs="Arial"/>
          <w:sz w:val="20"/>
          <w:szCs w:val="20"/>
          <w:lang w:eastAsia="en-GB"/>
        </w:rPr>
        <w:t>What do you do to ensure you are as green as you encourage your customers to be?</w:t>
      </w:r>
    </w:p>
    <w:p w14:paraId="65814252" w14:textId="77777777" w:rsidR="004D4195" w:rsidRDefault="004D4195" w:rsidP="004D4195">
      <w:pPr>
        <w:numPr>
          <w:ilvl w:val="0"/>
          <w:numId w:val="4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How do you pitch going green to your clients and how do you make the commercial </w:t>
      </w:r>
      <w:proofErr w:type="gramStart"/>
      <w:r>
        <w:rPr>
          <w:rFonts w:ascii="Arial" w:eastAsia="Times New Roman" w:hAnsi="Arial" w:cs="Arial"/>
          <w:sz w:val="20"/>
          <w:szCs w:val="20"/>
          <w:lang w:eastAsia="en-GB"/>
        </w:rPr>
        <w:t>case</w:t>
      </w:r>
      <w:proofErr w:type="gramEnd"/>
      <w:r>
        <w:rPr>
          <w:rFonts w:ascii="Arial" w:eastAsia="Times New Roman" w:hAnsi="Arial" w:cs="Arial"/>
          <w:sz w:val="20"/>
          <w:szCs w:val="20"/>
          <w:lang w:eastAsia="en-GB"/>
        </w:rPr>
        <w:t xml:space="preserve"> so they go green?</w:t>
      </w:r>
      <w:r>
        <w:rPr>
          <w:rFonts w:ascii="Arial" w:eastAsia="Times New Roman" w:hAnsi="Arial" w:cs="Arial"/>
          <w:sz w:val="20"/>
          <w:szCs w:val="20"/>
          <w:lang w:eastAsia="en-GB"/>
        </w:rPr>
        <w:br/>
      </w:r>
    </w:p>
    <w:p w14:paraId="2ADA1F0E" w14:textId="77777777" w:rsidR="004D4195" w:rsidRDefault="004D4195" w:rsidP="004D4195">
      <w:pPr>
        <w:numPr>
          <w:ilvl w:val="0"/>
          <w:numId w:val="44"/>
        </w:numPr>
        <w:spacing w:line="254" w:lineRule="auto"/>
        <w:rPr>
          <w:rFonts w:ascii="Arial" w:eastAsia="Times New Roman" w:hAnsi="Arial" w:cs="Arial"/>
          <w:sz w:val="20"/>
          <w:szCs w:val="20"/>
        </w:rPr>
      </w:pPr>
      <w:r>
        <w:rPr>
          <w:rFonts w:ascii="Arial" w:eastAsia="Times New Roman" w:hAnsi="Arial" w:cs="Arial"/>
          <w:sz w:val="20"/>
          <w:szCs w:val="20"/>
        </w:rPr>
        <w:t>Give one example of how you have helped a customer with green energy and what the impacts have been.</w:t>
      </w:r>
    </w:p>
    <w:p w14:paraId="2AC5B08A" w14:textId="77777777"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14:paraId="7D125B59" w14:textId="77777777"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3401" w14:textId="77777777" w:rsidR="000253B8" w:rsidRDefault="000253B8" w:rsidP="002F2505">
      <w:pPr>
        <w:spacing w:after="0" w:line="240" w:lineRule="auto"/>
      </w:pPr>
      <w:r>
        <w:separator/>
      </w:r>
    </w:p>
  </w:endnote>
  <w:endnote w:type="continuationSeparator" w:id="0">
    <w:p w14:paraId="1A6C7E39" w14:textId="77777777" w:rsidR="000253B8" w:rsidRDefault="000253B8"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E540" w14:textId="77777777"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14:paraId="56CCB75E" w14:textId="77777777"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14:paraId="06A37961" w14:textId="77777777"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14:paraId="487424C0" w14:textId="77777777" w:rsidR="002F2505" w:rsidRPr="002F2505" w:rsidRDefault="001B74B9" w:rsidP="002F2505">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3B1F2" w14:textId="77777777" w:rsidR="000253B8" w:rsidRDefault="000253B8" w:rsidP="002F2505">
      <w:pPr>
        <w:spacing w:after="0" w:line="240" w:lineRule="auto"/>
      </w:pPr>
      <w:r>
        <w:separator/>
      </w:r>
    </w:p>
  </w:footnote>
  <w:footnote w:type="continuationSeparator" w:id="0">
    <w:p w14:paraId="67B8163B" w14:textId="77777777" w:rsidR="000253B8" w:rsidRDefault="000253B8"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DB21" w14:textId="77777777"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F590F"/>
    <w:multiLevelType w:val="hybridMultilevel"/>
    <w:tmpl w:val="A3EC20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1"/>
  </w:num>
  <w:num w:numId="3">
    <w:abstractNumId w:val="17"/>
  </w:num>
  <w:num w:numId="4">
    <w:abstractNumId w:val="15"/>
  </w:num>
  <w:num w:numId="5">
    <w:abstractNumId w:val="5"/>
  </w:num>
  <w:num w:numId="6">
    <w:abstractNumId w:val="36"/>
  </w:num>
  <w:num w:numId="7">
    <w:abstractNumId w:val="26"/>
  </w:num>
  <w:num w:numId="8">
    <w:abstractNumId w:val="3"/>
  </w:num>
  <w:num w:numId="9">
    <w:abstractNumId w:val="14"/>
  </w:num>
  <w:num w:numId="10">
    <w:abstractNumId w:val="25"/>
  </w:num>
  <w:num w:numId="11">
    <w:abstractNumId w:val="32"/>
  </w:num>
  <w:num w:numId="12">
    <w:abstractNumId w:val="11"/>
  </w:num>
  <w:num w:numId="13">
    <w:abstractNumId w:val="16"/>
  </w:num>
  <w:num w:numId="14">
    <w:abstractNumId w:val="32"/>
  </w:num>
  <w:num w:numId="15">
    <w:abstractNumId w:val="20"/>
  </w:num>
  <w:num w:numId="16">
    <w:abstractNumId w:val="18"/>
  </w:num>
  <w:num w:numId="17">
    <w:abstractNumId w:val="28"/>
  </w:num>
  <w:num w:numId="18">
    <w:abstractNumId w:val="35"/>
  </w:num>
  <w:num w:numId="19">
    <w:abstractNumId w:val="4"/>
  </w:num>
  <w:num w:numId="20">
    <w:abstractNumId w:val="29"/>
  </w:num>
  <w:num w:numId="21">
    <w:abstractNumId w:val="1"/>
  </w:num>
  <w:num w:numId="22">
    <w:abstractNumId w:val="30"/>
  </w:num>
  <w:num w:numId="23">
    <w:abstractNumId w:val="38"/>
  </w:num>
  <w:num w:numId="24">
    <w:abstractNumId w:val="0"/>
  </w:num>
  <w:num w:numId="25">
    <w:abstractNumId w:val="19"/>
  </w:num>
  <w:num w:numId="26">
    <w:abstractNumId w:val="42"/>
  </w:num>
  <w:num w:numId="27">
    <w:abstractNumId w:val="10"/>
  </w:num>
  <w:num w:numId="28">
    <w:abstractNumId w:val="8"/>
  </w:num>
  <w:num w:numId="29">
    <w:abstractNumId w:val="12"/>
  </w:num>
  <w:num w:numId="30">
    <w:abstractNumId w:val="13"/>
  </w:num>
  <w:num w:numId="31">
    <w:abstractNumId w:val="39"/>
  </w:num>
  <w:num w:numId="32">
    <w:abstractNumId w:val="40"/>
  </w:num>
  <w:num w:numId="33">
    <w:abstractNumId w:val="2"/>
  </w:num>
  <w:num w:numId="34">
    <w:abstractNumId w:val="6"/>
  </w:num>
  <w:num w:numId="35">
    <w:abstractNumId w:val="41"/>
  </w:num>
  <w:num w:numId="36">
    <w:abstractNumId w:val="37"/>
  </w:num>
  <w:num w:numId="37">
    <w:abstractNumId w:val="21"/>
  </w:num>
  <w:num w:numId="38">
    <w:abstractNumId w:val="34"/>
  </w:num>
  <w:num w:numId="39">
    <w:abstractNumId w:val="27"/>
  </w:num>
  <w:num w:numId="40">
    <w:abstractNumId w:val="24"/>
  </w:num>
  <w:num w:numId="41">
    <w:abstractNumId w:val="33"/>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DB"/>
    <w:rsid w:val="000042FC"/>
    <w:rsid w:val="00007964"/>
    <w:rsid w:val="00007F56"/>
    <w:rsid w:val="000155F4"/>
    <w:rsid w:val="00016698"/>
    <w:rsid w:val="000253B8"/>
    <w:rsid w:val="00036A7F"/>
    <w:rsid w:val="0004120C"/>
    <w:rsid w:val="000572DD"/>
    <w:rsid w:val="000605F9"/>
    <w:rsid w:val="000671F8"/>
    <w:rsid w:val="00067907"/>
    <w:rsid w:val="00075C22"/>
    <w:rsid w:val="00080D65"/>
    <w:rsid w:val="00081AEE"/>
    <w:rsid w:val="00090A9A"/>
    <w:rsid w:val="0009236C"/>
    <w:rsid w:val="00095CCF"/>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B74B9"/>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309C"/>
    <w:rsid w:val="0031619A"/>
    <w:rsid w:val="00327235"/>
    <w:rsid w:val="003339E5"/>
    <w:rsid w:val="00340F51"/>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333DC"/>
    <w:rsid w:val="004341A6"/>
    <w:rsid w:val="004343B9"/>
    <w:rsid w:val="00442339"/>
    <w:rsid w:val="00443072"/>
    <w:rsid w:val="004451FA"/>
    <w:rsid w:val="00453F93"/>
    <w:rsid w:val="00483CF1"/>
    <w:rsid w:val="00485C3D"/>
    <w:rsid w:val="004A2430"/>
    <w:rsid w:val="004A29CE"/>
    <w:rsid w:val="004B4A69"/>
    <w:rsid w:val="004B69E4"/>
    <w:rsid w:val="004C5CB2"/>
    <w:rsid w:val="004C6D40"/>
    <w:rsid w:val="004C7420"/>
    <w:rsid w:val="004D4195"/>
    <w:rsid w:val="004E7679"/>
    <w:rsid w:val="004E7968"/>
    <w:rsid w:val="004F4C2D"/>
    <w:rsid w:val="005023F1"/>
    <w:rsid w:val="00502468"/>
    <w:rsid w:val="00530552"/>
    <w:rsid w:val="005311E4"/>
    <w:rsid w:val="00540969"/>
    <w:rsid w:val="00545845"/>
    <w:rsid w:val="00567DF7"/>
    <w:rsid w:val="0058267D"/>
    <w:rsid w:val="005826E1"/>
    <w:rsid w:val="005A63F6"/>
    <w:rsid w:val="005B0FC2"/>
    <w:rsid w:val="005B1931"/>
    <w:rsid w:val="005B1964"/>
    <w:rsid w:val="005C7B91"/>
    <w:rsid w:val="005D1F31"/>
    <w:rsid w:val="005D7AD1"/>
    <w:rsid w:val="005E0615"/>
    <w:rsid w:val="005E1152"/>
    <w:rsid w:val="005E3C3C"/>
    <w:rsid w:val="005E602A"/>
    <w:rsid w:val="005F3AA8"/>
    <w:rsid w:val="00604D04"/>
    <w:rsid w:val="0061007C"/>
    <w:rsid w:val="00620779"/>
    <w:rsid w:val="00621B0C"/>
    <w:rsid w:val="006269BF"/>
    <w:rsid w:val="0063376E"/>
    <w:rsid w:val="0065229F"/>
    <w:rsid w:val="00653549"/>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32748"/>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0511"/>
    <w:rsid w:val="00891525"/>
    <w:rsid w:val="0089359C"/>
    <w:rsid w:val="00894A85"/>
    <w:rsid w:val="00897DAC"/>
    <w:rsid w:val="008A15E8"/>
    <w:rsid w:val="008A1D8F"/>
    <w:rsid w:val="008A5B21"/>
    <w:rsid w:val="008B3390"/>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823D1"/>
    <w:rsid w:val="00C91797"/>
    <w:rsid w:val="00C93CA0"/>
    <w:rsid w:val="00C94300"/>
    <w:rsid w:val="00CA15E8"/>
    <w:rsid w:val="00CA2F4C"/>
    <w:rsid w:val="00CA4BE2"/>
    <w:rsid w:val="00CC1A32"/>
    <w:rsid w:val="00CE3587"/>
    <w:rsid w:val="00CE3FD0"/>
    <w:rsid w:val="00CE45FC"/>
    <w:rsid w:val="00CF1EFB"/>
    <w:rsid w:val="00CF6254"/>
    <w:rsid w:val="00D03298"/>
    <w:rsid w:val="00D032D0"/>
    <w:rsid w:val="00D0366A"/>
    <w:rsid w:val="00D04BF3"/>
    <w:rsid w:val="00D07A8D"/>
    <w:rsid w:val="00D10417"/>
    <w:rsid w:val="00D15078"/>
    <w:rsid w:val="00D22764"/>
    <w:rsid w:val="00D24225"/>
    <w:rsid w:val="00D26DA7"/>
    <w:rsid w:val="00D27C2C"/>
    <w:rsid w:val="00D36565"/>
    <w:rsid w:val="00D366BB"/>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B3026"/>
    <w:rsid w:val="00EB36DF"/>
    <w:rsid w:val="00EB3AF7"/>
    <w:rsid w:val="00EC2E72"/>
    <w:rsid w:val="00EC677F"/>
    <w:rsid w:val="00ED3A4E"/>
    <w:rsid w:val="00EE42D2"/>
    <w:rsid w:val="00EE4825"/>
    <w:rsid w:val="00EF05B5"/>
    <w:rsid w:val="00F03B0E"/>
    <w:rsid w:val="00F17222"/>
    <w:rsid w:val="00F1742D"/>
    <w:rsid w:val="00F264E7"/>
    <w:rsid w:val="00F34625"/>
    <w:rsid w:val="00F4536C"/>
    <w:rsid w:val="00F56397"/>
    <w:rsid w:val="00F57C75"/>
    <w:rsid w:val="00F65A69"/>
    <w:rsid w:val="00F67F84"/>
    <w:rsid w:val="00F83126"/>
    <w:rsid w:val="00F8476F"/>
    <w:rsid w:val="00F87BC9"/>
    <w:rsid w:val="00FB05A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FB44"/>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1965894">
      <w:bodyDiv w:val="1"/>
      <w:marLeft w:val="0"/>
      <w:marRight w:val="0"/>
      <w:marTop w:val="0"/>
      <w:marBottom w:val="0"/>
      <w:divBdr>
        <w:top w:val="none" w:sz="0" w:space="0" w:color="auto"/>
        <w:left w:val="none" w:sz="0" w:space="0" w:color="auto"/>
        <w:bottom w:val="none" w:sz="0" w:space="0" w:color="auto"/>
        <w:right w:val="none" w:sz="0" w:space="0" w:color="auto"/>
      </w:divBdr>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 w:id="19830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1D8B-C80F-4C10-A62F-FACF6A5F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Curran</dc:creator>
  <cp:lastModifiedBy>geoff.curran@energylivenews.com</cp:lastModifiedBy>
  <cp:revision>5</cp:revision>
  <cp:lastPrinted>2015-01-09T13:11:00Z</cp:lastPrinted>
  <dcterms:created xsi:type="dcterms:W3CDTF">2018-02-10T21:37:00Z</dcterms:created>
  <dcterms:modified xsi:type="dcterms:W3CDTF">2018-02-11T12:43:00Z</dcterms:modified>
</cp:coreProperties>
</file>